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2639F" w14:textId="77777777" w:rsidR="00CE08AD" w:rsidRDefault="00CE08AD" w:rsidP="00CE08AD">
      <w:pPr>
        <w:rPr>
          <w:color w:val="000000"/>
        </w:rPr>
      </w:pPr>
    </w:p>
    <w:p w14:paraId="457B6172" w14:textId="60F1B6DD" w:rsidR="00BA0B6F" w:rsidRDefault="00CE08AD" w:rsidP="00CE08AD">
      <w:pPr>
        <w:rPr>
          <w:rStyle w:val="contentpasted2"/>
          <w:color w:val="000000"/>
        </w:rPr>
      </w:pPr>
      <w:r>
        <w:rPr>
          <w:rStyle w:val="contentpasted2"/>
          <w:color w:val="000000"/>
        </w:rPr>
        <w:t>LiveWell is an online hub of knowledge and information where people of all ages can find a wide range of organisations, services, support groups, community groups, events</w:t>
      </w:r>
      <w:r w:rsidR="00BA0B6F">
        <w:rPr>
          <w:rStyle w:val="contentpasted2"/>
          <w:color w:val="000000"/>
        </w:rPr>
        <w:t>,</w:t>
      </w:r>
      <w:r>
        <w:rPr>
          <w:rStyle w:val="contentpasted2"/>
          <w:color w:val="000000"/>
        </w:rPr>
        <w:t xml:space="preserve"> activities and more to help </w:t>
      </w:r>
      <w:r w:rsidR="00BA0B6F">
        <w:rPr>
          <w:rStyle w:val="contentpasted2"/>
          <w:color w:val="000000"/>
        </w:rPr>
        <w:t>you</w:t>
      </w:r>
      <w:r>
        <w:rPr>
          <w:rStyle w:val="contentpasted2"/>
          <w:color w:val="000000"/>
        </w:rPr>
        <w:t xml:space="preserve"> live </w:t>
      </w:r>
      <w:r w:rsidR="00BA0B6F">
        <w:rPr>
          <w:rStyle w:val="contentpasted2"/>
          <w:color w:val="000000"/>
        </w:rPr>
        <w:t xml:space="preserve">your </w:t>
      </w:r>
      <w:r>
        <w:rPr>
          <w:rStyle w:val="contentpasted2"/>
          <w:color w:val="000000"/>
        </w:rPr>
        <w:t>best life. </w:t>
      </w:r>
    </w:p>
    <w:p w14:paraId="6BBB5676" w14:textId="77777777" w:rsidR="00BA0B6F" w:rsidRDefault="00BA0B6F" w:rsidP="00CE08AD">
      <w:pPr>
        <w:rPr>
          <w:rStyle w:val="contentpasted2"/>
          <w:color w:val="000000"/>
        </w:rPr>
      </w:pPr>
    </w:p>
    <w:p w14:paraId="2E047E63" w14:textId="77777777" w:rsidR="009F5620" w:rsidRDefault="00BA0B6F" w:rsidP="00BA0B6F">
      <w:pPr>
        <w:rPr>
          <w:color w:val="000000"/>
        </w:rPr>
      </w:pPr>
      <w:r>
        <w:rPr>
          <w:color w:val="000000"/>
        </w:rPr>
        <w:t xml:space="preserve">To search for relevant groups and activities that may be of interest to you, please </w:t>
      </w:r>
      <w:proofErr w:type="gramStart"/>
      <w:r>
        <w:rPr>
          <w:color w:val="000000"/>
        </w:rPr>
        <w:t>visit</w:t>
      </w:r>
      <w:proofErr w:type="gramEnd"/>
    </w:p>
    <w:p w14:paraId="214A2CF8" w14:textId="7D715E7F" w:rsidR="00BA0B6F" w:rsidRDefault="00D53A9A" w:rsidP="00BA0B6F">
      <w:pPr>
        <w:rPr>
          <w:color w:val="000000"/>
        </w:rPr>
      </w:pPr>
      <w:hyperlink r:id="rId4" w:history="1">
        <w:r w:rsidR="00BA0B6F">
          <w:rPr>
            <w:rStyle w:val="Hyperlink"/>
          </w:rPr>
          <w:t>Live well in North Lincolnshire - LiveWell North Lincolnshire</w:t>
        </w:r>
      </w:hyperlink>
    </w:p>
    <w:p w14:paraId="100051AB" w14:textId="77777777" w:rsidR="00BA0B6F" w:rsidRDefault="00BA0B6F" w:rsidP="00CE08AD">
      <w:pPr>
        <w:rPr>
          <w:rStyle w:val="contentpasted2"/>
          <w:color w:val="000000"/>
        </w:rPr>
      </w:pPr>
    </w:p>
    <w:p w14:paraId="5B8939FA" w14:textId="1EFBEBA1" w:rsidR="00CE08AD" w:rsidRDefault="00BA0B6F" w:rsidP="00CE08AD">
      <w:pPr>
        <w:rPr>
          <w:color w:val="000000"/>
        </w:rPr>
      </w:pPr>
      <w:r>
        <w:rPr>
          <w:color w:val="000000"/>
        </w:rPr>
        <w:t xml:space="preserve">Alternatively visit the </w:t>
      </w:r>
      <w:r w:rsidR="00CE08AD">
        <w:rPr>
          <w:color w:val="000000"/>
        </w:rPr>
        <w:t>LiveWell Facebook page - </w:t>
      </w:r>
      <w:hyperlink r:id="rId5" w:history="1">
        <w:r w:rsidR="00CE08AD">
          <w:rPr>
            <w:rStyle w:val="Hyperlink"/>
          </w:rPr>
          <w:t>https://www.facebook.com/LiveWellNorthLincs</w:t>
        </w:r>
      </w:hyperlink>
      <w:r w:rsidR="00CE08AD">
        <w:rPr>
          <w:color w:val="000000"/>
        </w:rPr>
        <w:t> </w:t>
      </w:r>
    </w:p>
    <w:p w14:paraId="3A821D43" w14:textId="77777777" w:rsidR="00CE08AD" w:rsidRDefault="00CE08AD" w:rsidP="00CE08AD">
      <w:pPr>
        <w:rPr>
          <w:color w:val="000000"/>
        </w:rPr>
      </w:pPr>
    </w:p>
    <w:p w14:paraId="35F72714" w14:textId="2CD455D2" w:rsidR="00295EF6" w:rsidRDefault="00BA0B6F">
      <w:r>
        <w:rPr>
          <w:noProof/>
        </w:rPr>
        <w:drawing>
          <wp:inline distT="0" distB="0" distL="0" distR="0" wp14:anchorId="22C53C0D" wp14:editId="667B00F4">
            <wp:extent cx="2640629" cy="1873250"/>
            <wp:effectExtent l="0" t="0" r="7620" b="0"/>
            <wp:docPr id="2001638214" name="Picture 1" descr="A collage of people with their hands painted on their fac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638214" name="Picture 1" descr="A collage of people with their hands painted on their fac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643" cy="1883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ED130E" wp14:editId="1A9BCFAE">
            <wp:extent cx="2673350" cy="1864177"/>
            <wp:effectExtent l="0" t="0" r="0" b="3175"/>
            <wp:docPr id="1902701301" name="Picture 2" descr="A qr cod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701301" name="Picture 2" descr="A qr code with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219" cy="1871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5E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8AD"/>
    <w:rsid w:val="00295EF6"/>
    <w:rsid w:val="009F5620"/>
    <w:rsid w:val="00BA0B6F"/>
    <w:rsid w:val="00CD0E1D"/>
    <w:rsid w:val="00CE08AD"/>
    <w:rsid w:val="00D5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33EBF"/>
  <w15:chartTrackingRefBased/>
  <w15:docId w15:val="{378F02DE-8701-44C9-BA2A-C7371113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8AD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08AD"/>
    <w:rPr>
      <w:color w:val="0563C1"/>
      <w:u w:val="single"/>
    </w:rPr>
  </w:style>
  <w:style w:type="character" w:customStyle="1" w:styleId="contentpasted2">
    <w:name w:val="contentpasted2"/>
    <w:basedOn w:val="DefaultParagraphFont"/>
    <w:rsid w:val="00CE08AD"/>
  </w:style>
  <w:style w:type="character" w:customStyle="1" w:styleId="contentpasted5">
    <w:name w:val="contentpasted5"/>
    <w:basedOn w:val="DefaultParagraphFont"/>
    <w:rsid w:val="00CE0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4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facebook.com/LiveWellNorthLincs" TargetMode="External"/><Relationship Id="rId4" Type="http://schemas.openxmlformats.org/officeDocument/2006/relationships/hyperlink" Target="https://www.livewellnorthlincolnshire.org.uk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Wall</dc:creator>
  <cp:keywords/>
  <dc:description/>
  <cp:lastModifiedBy>GRANT, Stephanie (THE KIRTON LINDSEY AND SCOTTER SURGERY)</cp:lastModifiedBy>
  <cp:revision>2</cp:revision>
  <dcterms:created xsi:type="dcterms:W3CDTF">2023-10-20T07:45:00Z</dcterms:created>
  <dcterms:modified xsi:type="dcterms:W3CDTF">2023-10-20T07:45:00Z</dcterms:modified>
</cp:coreProperties>
</file>